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E6D" w:rsidRPr="00282E6D" w:rsidRDefault="00282E6D" w:rsidP="00282E6D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E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:rsidR="00282E6D" w:rsidRPr="00282E6D" w:rsidRDefault="00282E6D" w:rsidP="00282E6D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E6D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:rsidR="00282E6D" w:rsidRPr="00282E6D" w:rsidRDefault="00282E6D" w:rsidP="00282E6D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E6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Тонкинского муниципального округа</w:t>
      </w:r>
    </w:p>
    <w:p w:rsidR="00282E6D" w:rsidRPr="00282E6D" w:rsidRDefault="00282E6D" w:rsidP="00282E6D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E6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282E6D" w:rsidRPr="00282E6D" w:rsidRDefault="00282E6D" w:rsidP="00282E6D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E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24.04.2026 № 13</w:t>
      </w:r>
    </w:p>
    <w:p w:rsidR="00282E6D" w:rsidRPr="00282E6D" w:rsidRDefault="00282E6D" w:rsidP="00282E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E6D" w:rsidRPr="00282E6D" w:rsidRDefault="00282E6D" w:rsidP="00282E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E6D" w:rsidRPr="00282E6D" w:rsidRDefault="00282E6D" w:rsidP="00282E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E6D" w:rsidRPr="00282E6D" w:rsidRDefault="00282E6D" w:rsidP="00282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282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Исполнение бюджета Тонкинского муниципального округа</w:t>
      </w:r>
      <w:r w:rsidRPr="00282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textWrapping" w:clear="all"/>
        <w:t>Нижегородской области по ведомственной структуре расходов</w:t>
      </w:r>
      <w:r w:rsidRPr="00282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textWrapping" w:clear="all"/>
        <w:t>за 2025 год</w:t>
      </w:r>
      <w:bookmarkEnd w:id="0"/>
    </w:p>
    <w:p w:rsidR="00282E6D" w:rsidRPr="00282E6D" w:rsidRDefault="00282E6D" w:rsidP="00282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E6D" w:rsidRPr="00282E6D" w:rsidRDefault="00282E6D" w:rsidP="00282E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6D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руб.)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822"/>
        <w:gridCol w:w="731"/>
        <w:gridCol w:w="1483"/>
        <w:gridCol w:w="670"/>
        <w:gridCol w:w="1369"/>
        <w:gridCol w:w="1276"/>
        <w:gridCol w:w="1417"/>
      </w:tblGrid>
      <w:tr w:rsidR="00282E6D" w:rsidRPr="00282E6D" w:rsidTr="008B37BB">
        <w:tc>
          <w:tcPr>
            <w:tcW w:w="720" w:type="dxa"/>
            <w:shd w:val="clear" w:color="auto" w:fill="auto"/>
            <w:vAlign w:val="center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КВСР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КВСР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КФСР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Уточненный план на 2025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2E6D" w:rsidRPr="00282E6D" w:rsidRDefault="00282E6D" w:rsidP="00282E6D">
            <w:pPr>
              <w:spacing w:after="0" w:line="240" w:lineRule="auto"/>
              <w:ind w:left="-112" w:right="-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Исполнено за 2025 год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исполнения к уточненному плану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33" w:right="-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финансов администрации Тонкинского муниципального округа Нижегородской области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35 895,5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20 336,2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13 804,5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13 804,5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4 115,2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4 115,2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1510125180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7770155490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7770827000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" w:name="RANGE!F19"/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5 928,4</w:t>
            </w:r>
            <w:bookmarkEnd w:id="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1010527010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1020300030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1510125180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221019Д010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7770896000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4 382,0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33" w:right="-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Бердниковский территориальный отдел администрации Тонкинского муниципального </w:t>
            </w: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округа Нижегородской области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11 465,3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10 435,1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1 909,9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1 766,0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2420225225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7770827000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3 008,0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1210625110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1210625110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221019Д010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221019Д040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221019Д040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0500103000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2300100070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24105S2650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2410500020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2410500020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33" w:right="-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Большесодомовский территориальный отдел администрации Тонкинского муниципального округа Нижегородской области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20 404,0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19 823,6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1 508,6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1 508,6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1 289,5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1 092,4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2420225225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7770827000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3 058,4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1210625110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1210627000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221019Д040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2 410,2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221019Д040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22101S2602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3 956,8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3 956,8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1800300051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1800327000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2300100070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2410101000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24101L5767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1 297,5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2410304000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2410500020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24105S2650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33" w:right="-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Вязовский территориальный отдел администрации Тонкинского муниципального округа Нижегородской области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12 760,8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11 896,1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1 685,9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1 685,9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2420225225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2 856,5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2 846,3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1210625110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221019Д040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221019Д040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0910129010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2300100070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24105S2650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3 289,7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3 289,7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33" w:right="-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Пакалевский территориальный отдел администрации </w:t>
            </w: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Тонкинского муниципального округа Нижегородской области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13 994,1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13 075,5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1 562,2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2420225225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7770827000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3 061,9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3 061,9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1210625110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221019Д040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221019Д040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2300100070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2410304000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2410527000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24105S2650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1 929,3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2410101000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2410101000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33" w:right="-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Тонкинский территориальный отдел администрации Тонкинского муниципального округа Нижегородской области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64 967,0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61 239,7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4 211,8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4 211,8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1 274,1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1 274,1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7770155490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2420225225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2420225225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7770827000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1210625110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7770809000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7770827000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0910129020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2210120500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221019Д010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3 323,6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3 323,6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221019Д040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3 912,8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3 353,5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221019Д040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22121SД010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9 977,5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9 955,0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0500103000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0500127000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05001S2120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2 519,7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2 287,1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04101S2604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3 999,9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3 999,9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1800327000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18003S2290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1260100052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160И455550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5 858,4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5 858,4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221019Д210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2300100070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2410202100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2410304000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3 859,4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2 839,8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2410527000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2 178,6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2 178,6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2410574800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241059Д010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24105S2980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1 446,9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7770874270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2410202100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2410202100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2410304000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2410304000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2410500020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2410500020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5 762,1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5 714,5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1 749,3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1 695,5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2420200040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2420200040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3 200,8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2 690,3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33" w:right="-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Отдел культуры и спорта администрации Тонкинского муниципального округа Нижегородской области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155 039,3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150 339,7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0640123590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12 082,2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11 051,7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0640127000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06401S4090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0640224010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0660100040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0660200040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0660325110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0660425130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0610140590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44 350,6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43 154,5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06101S4090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0610222000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0610225220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0610227000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0620141590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5 887,8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5 689,9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06201S4090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0620225221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0620225222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1 552,4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0630142590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21 415,8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21 336,5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0630225222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0630325240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0630325241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06303L5190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0660100040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0660127000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0660200040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0660222000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06602L4670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0660325110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0660425130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066Я554540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15 150,0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15 150,0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066Я555970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14 821,8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14 821,8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066Я5А5970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11 507,6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11 507,6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0650100190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1 979,9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1 979,9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0650100190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0650146590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4 978,7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4 978,7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0650146590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0650146590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0650146590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0650146590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0650146590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0650146590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06501S4090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06501S4090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0650225220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0650225220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2110100011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2110100011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7770155490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0210125280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0210125280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0220125281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0220125281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0220127000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0710187590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6 541,4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6 049,3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0710225271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0710325272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0710500040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0710525110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0710527000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0710574270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07105S2440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3 344,3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2000625274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33" w:right="-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образования и молодёжной политики администрации Тонкинского муниципального округа Нижегородской области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283 178,6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269 962,5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0110720590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26 653,1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25 728,7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0110873070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33 836,3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33 836,3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0110873170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0150400040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1 154,2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0150422000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0150425110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0150425130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0150474270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01504S2180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5 461,5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5 461,5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0110424010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0110424010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0110721590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22 172,0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21 231,6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0110721590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13 626,1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11 778,4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01107S4090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0110873070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37 359,7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33 964,0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0110873070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50 228,6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50 228,6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0110873140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0110873140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01110L3040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01110L3040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2 433,4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01110S2490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01110S2490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01111S2480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01111S2480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011Ю653030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3 240,7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011Ю653030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4 080,2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4 080,2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0120522000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0121574590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0130225190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0150400040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0150400040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0150400040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0150422000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0150425110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0150425110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0150425130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0150425130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01504S2180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8 414,4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8 414,4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0120123590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8 003,2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6 580,3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01201S4090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0120224010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0120324010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0120424010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0120524010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0120624010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0121224010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0121323590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7 475,8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7 475,8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0130225190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0140522000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0140525200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0150400040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0150425110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0150425130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0120924910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0120924910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0120924910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0190125200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0190125200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0110224010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0110324010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0110424010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0110624010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0120324010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0120424010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0120524010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0120824010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0120824010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0120973320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0130225190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0130273010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0130273010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0130273010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0130273010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014Ю650500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014Ю650500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014Ю651790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014Ю651790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0150324010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01504S2250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1 664,4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01504S2250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2 484,9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2 484,9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0160173950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0160173950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0160173950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0160173950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0170100190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3 648,2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3 648,2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0170100190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1 124,5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0170146590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6 400,4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6 400,4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0170146590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0170146590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1 921,8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0170146590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0170146590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0170146590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0170146590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21 306,5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20 491,7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0170146590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7770155490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0110173110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0110173110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33" w:right="-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сельского хозяйства администрации Тонкинского муниципального округа Нижегородской области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30 606,7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30 525,0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0810128103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1 519,0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0810173260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19 329,8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19 329,8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08102R5011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08102А5011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0810928100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0811073220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1 766,3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1 766,3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0811128100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0830228101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0830273310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0840173910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4 443,4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4 443,4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0840173910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1 322,7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1 322,7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0840173910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0840173910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1510125180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33" w:right="-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Отдел архитектуры и </w:t>
            </w: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строительства администрации Тонкинского муниципального округа Нижегородской области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42 101,6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36 254,1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0910127000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0910129020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3 605,3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3 605,3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1 082,4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1 082,4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7770155490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050И267483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10 647,5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10 647,5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050И267484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11 886,8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11 886,8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7770329701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0410220203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0410520201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0410620205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0410720206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0430120206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04301SТ100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3 658,2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3 552,5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0430120206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04301SТ100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1 687,5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0430120206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04301SТ100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33" w:right="-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 депутатов Тонкинского муниципального округа Нижегородской области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3 023,4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2 911,6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7770112000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1 344,6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7770112000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7770896000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33" w:right="-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Контрольно-счетная комиссия Тонкинского муниципального округа Нижегородской </w:t>
            </w: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1 813,5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1510125180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7770107000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7770107000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7770107000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7770107000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7770107000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33" w:right="-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Комитет по управлению муниципальным имуществом и земельными ресурсами администрации Тонкинского муниципального округа Нижегородской области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18 934,0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18 075,2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0910129010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0910129020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0910129020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0910129030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0910129050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3 422,6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1 046,1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7770155490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08106L5990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1250325300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0330127000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03301S2400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1 815,6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1 815,6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0910127000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0910129060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0910129020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0910129070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7770329702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03301Д0820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7 379,2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7 379,2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33" w:right="-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Тонкинского муниципального округа Нижегородской области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70 707,0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66 498,3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7770103000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2 190,7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7770103000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7770155490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0220273940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0220273940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0220273940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1340173920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1340173920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1340173920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1340173920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14 922,1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14 880,9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4 519,8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4 519,8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1 927,5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7770155490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7770151200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7770900007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1320124930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1330224940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1330424940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1700200060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3 753,6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3 747,1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1 110,2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3 959,9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1 785,3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2 178,3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2 035,1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7770827000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7770896000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7770896000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7770896000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7770151180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7770151180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7770151180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1210425111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1220325133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1220425132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1240425290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1250100590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4 776,8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4 775,9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1250100590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1250100590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1 425,8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1250100590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1250225134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1260325131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7770400010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1100229032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1100329031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7770321000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5 932,7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5 932,7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7770329700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2 260,1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1 361,3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7770373930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1310124921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1310124920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1330424940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0220125980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7 193,2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7 164,7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7770822000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1910100040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1910100590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19101S2050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2 935,5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2 788,7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282E6D" w:rsidRPr="00282E6D" w:rsidTr="008B37B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33" w:right="-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97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764 890,8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6D" w:rsidRPr="00282E6D" w:rsidRDefault="00282E6D" w:rsidP="002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713 186,1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E6D" w:rsidRPr="00282E6D" w:rsidRDefault="00282E6D" w:rsidP="00282E6D">
            <w:pPr>
              <w:spacing w:after="0" w:line="240" w:lineRule="auto"/>
              <w:ind w:left="-108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</w:tbl>
    <w:p w:rsidR="00B64509" w:rsidRDefault="00B64509"/>
    <w:sectPr w:rsidR="00B64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1AAA"/>
    <w:multiLevelType w:val="hybridMultilevel"/>
    <w:tmpl w:val="36E426C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FD16A59"/>
    <w:multiLevelType w:val="hybridMultilevel"/>
    <w:tmpl w:val="FF006FA2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7A47CD"/>
    <w:multiLevelType w:val="multilevel"/>
    <w:tmpl w:val="DE66A76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151302A"/>
    <w:multiLevelType w:val="hybridMultilevel"/>
    <w:tmpl w:val="E9A8984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66F75317"/>
    <w:multiLevelType w:val="hybridMultilevel"/>
    <w:tmpl w:val="DE66A76A"/>
    <w:lvl w:ilvl="0" w:tplc="7758C696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0A07EB7"/>
    <w:multiLevelType w:val="multilevel"/>
    <w:tmpl w:val="A17CA468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6D0284"/>
    <w:multiLevelType w:val="hybridMultilevel"/>
    <w:tmpl w:val="A17CA468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396"/>
    <w:rsid w:val="00282E6D"/>
    <w:rsid w:val="00B64509"/>
    <w:rsid w:val="00D5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82E6D"/>
  </w:style>
  <w:style w:type="paragraph" w:styleId="a3">
    <w:name w:val="header"/>
    <w:basedOn w:val="a"/>
    <w:link w:val="a4"/>
    <w:rsid w:val="00282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82E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82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82E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Document Map"/>
    <w:basedOn w:val="a"/>
    <w:link w:val="a8"/>
    <w:semiHidden/>
    <w:rsid w:val="00282E6D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8">
    <w:name w:val="Схема документа Знак"/>
    <w:basedOn w:val="a0"/>
    <w:link w:val="a7"/>
    <w:semiHidden/>
    <w:rsid w:val="00282E6D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Heading">
    <w:name w:val="Heading"/>
    <w:rsid w:val="00282E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rsid w:val="00282E6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82E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282E6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282E6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4">
    <w:name w:val="xl24"/>
    <w:basedOn w:val="a"/>
    <w:rsid w:val="00282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eastAsia="ru-RU"/>
    </w:rPr>
  </w:style>
  <w:style w:type="paragraph" w:customStyle="1" w:styleId="xl26">
    <w:name w:val="xl26"/>
    <w:basedOn w:val="a"/>
    <w:rsid w:val="00282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ru-RU"/>
    </w:rPr>
  </w:style>
  <w:style w:type="paragraph" w:customStyle="1" w:styleId="xl27">
    <w:name w:val="xl27"/>
    <w:basedOn w:val="a"/>
    <w:rsid w:val="00282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8">
    <w:name w:val="xl28"/>
    <w:basedOn w:val="a"/>
    <w:rsid w:val="00282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character" w:styleId="ab">
    <w:name w:val="Hyperlink"/>
    <w:uiPriority w:val="99"/>
    <w:unhideWhenUsed/>
    <w:rsid w:val="00282E6D"/>
    <w:rPr>
      <w:color w:val="0000FF"/>
      <w:u w:val="single"/>
    </w:rPr>
  </w:style>
  <w:style w:type="character" w:styleId="ac">
    <w:name w:val="FollowedHyperlink"/>
    <w:uiPriority w:val="99"/>
    <w:unhideWhenUsed/>
    <w:rsid w:val="00282E6D"/>
    <w:rPr>
      <w:color w:val="800080"/>
      <w:u w:val="single"/>
    </w:rPr>
  </w:style>
  <w:style w:type="paragraph" w:customStyle="1" w:styleId="xl65">
    <w:name w:val="xl65"/>
    <w:basedOn w:val="a"/>
    <w:rsid w:val="00282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eastAsia="ru-RU"/>
    </w:rPr>
  </w:style>
  <w:style w:type="paragraph" w:customStyle="1" w:styleId="xl66">
    <w:name w:val="xl66"/>
    <w:basedOn w:val="a"/>
    <w:rsid w:val="00282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rsid w:val="00282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282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282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"/>
    <w:rsid w:val="00282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282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282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282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282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282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282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282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282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Eiiey">
    <w:name w:val="Eiiey"/>
    <w:basedOn w:val="a"/>
    <w:rsid w:val="00282E6D"/>
    <w:pPr>
      <w:autoSpaceDE w:val="0"/>
      <w:autoSpaceDN w:val="0"/>
      <w:spacing w:before="240" w:after="0" w:line="240" w:lineRule="auto"/>
      <w:ind w:left="547" w:hanging="547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customStyle="1" w:styleId="10">
    <w:name w:val="Название1"/>
    <w:basedOn w:val="a"/>
    <w:qFormat/>
    <w:rsid w:val="00282E6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xl63">
    <w:name w:val="xl63"/>
    <w:basedOn w:val="a"/>
    <w:rsid w:val="00282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4">
    <w:name w:val="xl64"/>
    <w:basedOn w:val="a"/>
    <w:rsid w:val="00282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282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282E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282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82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rsid w:val="00282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28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82E6D"/>
  </w:style>
  <w:style w:type="paragraph" w:styleId="a3">
    <w:name w:val="header"/>
    <w:basedOn w:val="a"/>
    <w:link w:val="a4"/>
    <w:rsid w:val="00282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82E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82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82E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Document Map"/>
    <w:basedOn w:val="a"/>
    <w:link w:val="a8"/>
    <w:semiHidden/>
    <w:rsid w:val="00282E6D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8">
    <w:name w:val="Схема документа Знак"/>
    <w:basedOn w:val="a0"/>
    <w:link w:val="a7"/>
    <w:semiHidden/>
    <w:rsid w:val="00282E6D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Heading">
    <w:name w:val="Heading"/>
    <w:rsid w:val="00282E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rsid w:val="00282E6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82E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282E6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282E6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4">
    <w:name w:val="xl24"/>
    <w:basedOn w:val="a"/>
    <w:rsid w:val="00282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eastAsia="ru-RU"/>
    </w:rPr>
  </w:style>
  <w:style w:type="paragraph" w:customStyle="1" w:styleId="xl26">
    <w:name w:val="xl26"/>
    <w:basedOn w:val="a"/>
    <w:rsid w:val="00282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ru-RU"/>
    </w:rPr>
  </w:style>
  <w:style w:type="paragraph" w:customStyle="1" w:styleId="xl27">
    <w:name w:val="xl27"/>
    <w:basedOn w:val="a"/>
    <w:rsid w:val="00282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8">
    <w:name w:val="xl28"/>
    <w:basedOn w:val="a"/>
    <w:rsid w:val="00282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character" w:styleId="ab">
    <w:name w:val="Hyperlink"/>
    <w:uiPriority w:val="99"/>
    <w:unhideWhenUsed/>
    <w:rsid w:val="00282E6D"/>
    <w:rPr>
      <w:color w:val="0000FF"/>
      <w:u w:val="single"/>
    </w:rPr>
  </w:style>
  <w:style w:type="character" w:styleId="ac">
    <w:name w:val="FollowedHyperlink"/>
    <w:uiPriority w:val="99"/>
    <w:unhideWhenUsed/>
    <w:rsid w:val="00282E6D"/>
    <w:rPr>
      <w:color w:val="800080"/>
      <w:u w:val="single"/>
    </w:rPr>
  </w:style>
  <w:style w:type="paragraph" w:customStyle="1" w:styleId="xl65">
    <w:name w:val="xl65"/>
    <w:basedOn w:val="a"/>
    <w:rsid w:val="00282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eastAsia="ru-RU"/>
    </w:rPr>
  </w:style>
  <w:style w:type="paragraph" w:customStyle="1" w:styleId="xl66">
    <w:name w:val="xl66"/>
    <w:basedOn w:val="a"/>
    <w:rsid w:val="00282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rsid w:val="00282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282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282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"/>
    <w:rsid w:val="00282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282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282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282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282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282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282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282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282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Eiiey">
    <w:name w:val="Eiiey"/>
    <w:basedOn w:val="a"/>
    <w:rsid w:val="00282E6D"/>
    <w:pPr>
      <w:autoSpaceDE w:val="0"/>
      <w:autoSpaceDN w:val="0"/>
      <w:spacing w:before="240" w:after="0" w:line="240" w:lineRule="auto"/>
      <w:ind w:left="547" w:hanging="547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customStyle="1" w:styleId="10">
    <w:name w:val="Название1"/>
    <w:basedOn w:val="a"/>
    <w:qFormat/>
    <w:rsid w:val="00282E6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xl63">
    <w:name w:val="xl63"/>
    <w:basedOn w:val="a"/>
    <w:rsid w:val="00282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4">
    <w:name w:val="xl64"/>
    <w:basedOn w:val="a"/>
    <w:rsid w:val="00282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282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282E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282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82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rsid w:val="00282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28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3018</Words>
  <Characters>17203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sisadmin</dc:creator>
  <cp:lastModifiedBy>sisadmin</cp:lastModifiedBy>
  <cp:revision>2</cp:revision>
  <dcterms:created xsi:type="dcterms:W3CDTF">2026-04-28T11:04:00Z</dcterms:created>
  <dcterms:modified xsi:type="dcterms:W3CDTF">2026-04-28T11:05:00Z</dcterms:modified>
</cp:coreProperties>
</file>